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9B4D21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6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Pr="009B4D21">
        <w:rPr>
          <w:rFonts w:ascii="Trebuchet MS" w:hAnsi="Trebuchet MS"/>
          <w:b/>
          <w:bCs/>
          <w:sz w:val="40"/>
        </w:rPr>
        <w:t>EKONOMIKAS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9B4D21" w:rsidRPr="009B4D21" w:rsidRDefault="009B4D21" w:rsidP="009B4D21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9B4D21">
        <w:rPr>
          <w:rFonts w:ascii="Trebuchet MS" w:hAnsi="Trebuchet MS"/>
          <w:bCs/>
          <w:sz w:val="40"/>
        </w:rPr>
        <w:t>SPECIFIKĀCIJAS (IS)</w:t>
      </w:r>
    </w:p>
    <w:p w:rsidR="009B4D21" w:rsidRPr="009B4D21" w:rsidRDefault="009B4D21" w:rsidP="009B4D21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9B4D21">
        <w:rPr>
          <w:rFonts w:ascii="Trebuchet MS" w:hAnsi="Trebuchet MS"/>
          <w:bCs/>
          <w:sz w:val="40"/>
        </w:rPr>
        <w:t>BŪVDARBU APJOMU SARAKSTS (BA)</w:t>
      </w:r>
    </w:p>
    <w:p w:rsidR="009B4D21" w:rsidRPr="009B4D21" w:rsidRDefault="009B4D21" w:rsidP="009B4D21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9B4D21">
        <w:rPr>
          <w:rFonts w:ascii="Trebuchet MS" w:hAnsi="Trebuchet MS"/>
          <w:bCs/>
          <w:sz w:val="40"/>
        </w:rPr>
        <w:t>IZMAKSU APRĒĶINS (T)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  <w:bookmarkStart w:id="0" w:name="_GoBack"/>
      <w:bookmarkEnd w:id="0"/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5A0022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6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6544F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4D21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7E795-43E4-4950-99C1-40BA43958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10</cp:revision>
  <cp:lastPrinted>2017-05-16T14:36:00Z</cp:lastPrinted>
  <dcterms:created xsi:type="dcterms:W3CDTF">2018-05-11T11:11:00Z</dcterms:created>
  <dcterms:modified xsi:type="dcterms:W3CDTF">2018-08-24T09:57:00Z</dcterms:modified>
</cp:coreProperties>
</file>